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09" w:rsidRPr="008D5245" w:rsidRDefault="007155EE" w:rsidP="007155EE">
      <w:pPr>
        <w:jc w:val="center"/>
        <w:rPr>
          <w:b/>
          <w:sz w:val="28"/>
          <w:szCs w:val="28"/>
        </w:rPr>
      </w:pPr>
      <w:r>
        <w:rPr>
          <w:b/>
        </w:rPr>
        <w:t>KONKURS PLASTYCZNY</w:t>
      </w:r>
    </w:p>
    <w:p w:rsidR="007155EE" w:rsidRPr="008D5245" w:rsidRDefault="007155EE" w:rsidP="007155EE">
      <w:pPr>
        <w:jc w:val="center"/>
        <w:rPr>
          <w:b/>
          <w:i/>
          <w:sz w:val="28"/>
          <w:szCs w:val="28"/>
        </w:rPr>
      </w:pPr>
      <w:r w:rsidRPr="008D5245">
        <w:rPr>
          <w:b/>
          <w:i/>
          <w:sz w:val="28"/>
          <w:szCs w:val="28"/>
        </w:rPr>
        <w:t>Jesienne krajobrazy</w:t>
      </w:r>
    </w:p>
    <w:p w:rsidR="007155EE" w:rsidRDefault="007155EE" w:rsidP="007155EE">
      <w:r>
        <w:t>Świetlica w Szkole Podstawowej nr 36 w Krakowie zaprasza chętnych do wzięcia udziału w konkursie plastycznym „</w:t>
      </w:r>
      <w:r>
        <w:rPr>
          <w:i/>
        </w:rPr>
        <w:t xml:space="preserve">Jesienne krajobrazy”. </w:t>
      </w:r>
    </w:p>
    <w:p w:rsidR="007155EE" w:rsidRDefault="007155EE" w:rsidP="007155EE">
      <w:pPr>
        <w:rPr>
          <w:b/>
        </w:rPr>
      </w:pPr>
      <w:r w:rsidRPr="007155EE">
        <w:rPr>
          <w:b/>
        </w:rPr>
        <w:t>Adresat</w:t>
      </w:r>
    </w:p>
    <w:p w:rsidR="007155EE" w:rsidRDefault="007155EE" w:rsidP="007155EE">
      <w:r>
        <w:t>Uczniowie krakowskich szkół podstawowych i przedszkoli w dwóch kategoriach wiekowych:</w:t>
      </w:r>
    </w:p>
    <w:p w:rsidR="007155EE" w:rsidRDefault="007155EE" w:rsidP="007155EE">
      <w:pPr>
        <w:pStyle w:val="Akapitzlist"/>
        <w:numPr>
          <w:ilvl w:val="0"/>
          <w:numId w:val="1"/>
        </w:numPr>
      </w:pPr>
      <w:r>
        <w:t>przedszkola (5,</w:t>
      </w:r>
      <w:r w:rsidR="004D40CE">
        <w:t xml:space="preserve">6 lat) </w:t>
      </w:r>
      <w:r>
        <w:t>+ szkoła podstawowa (</w:t>
      </w:r>
      <w:r w:rsidR="004D40CE">
        <w:t>1 klasa</w:t>
      </w:r>
      <w:r>
        <w:t>),</w:t>
      </w:r>
    </w:p>
    <w:p w:rsidR="007155EE" w:rsidRDefault="007155EE" w:rsidP="007155EE">
      <w:pPr>
        <w:pStyle w:val="Akapitzlist"/>
        <w:numPr>
          <w:ilvl w:val="0"/>
          <w:numId w:val="1"/>
        </w:numPr>
      </w:pPr>
      <w:r>
        <w:t>szkoły podstawowe (klasy 2 – 4).</w:t>
      </w:r>
      <w:r w:rsidR="00D073C4">
        <w:t xml:space="preserve"> </w:t>
      </w:r>
    </w:p>
    <w:p w:rsidR="007155EE" w:rsidRDefault="007155EE" w:rsidP="007155EE">
      <w:pPr>
        <w:rPr>
          <w:b/>
        </w:rPr>
      </w:pPr>
      <w:r>
        <w:rPr>
          <w:b/>
        </w:rPr>
        <w:t>Cel konkursu</w:t>
      </w:r>
    </w:p>
    <w:p w:rsidR="007155EE" w:rsidRDefault="007155EE" w:rsidP="007155EE">
      <w:pPr>
        <w:pStyle w:val="Akapitzlist"/>
        <w:numPr>
          <w:ilvl w:val="0"/>
          <w:numId w:val="3"/>
        </w:numPr>
      </w:pPr>
      <w:r>
        <w:t>ro</w:t>
      </w:r>
      <w:r w:rsidR="004D40CE">
        <w:t>zwijanie twórczości dziecięcej,</w:t>
      </w:r>
    </w:p>
    <w:p w:rsidR="007155EE" w:rsidRDefault="00353FDC" w:rsidP="007155EE">
      <w:pPr>
        <w:pStyle w:val="Akapitzlist"/>
        <w:numPr>
          <w:ilvl w:val="0"/>
          <w:numId w:val="3"/>
        </w:numPr>
      </w:pPr>
      <w:r>
        <w:t>uwrażl</w:t>
      </w:r>
      <w:r w:rsidR="007155EE">
        <w:t>iwienie dzieci na zmiany w przyrodzie zachodzące podczas jesieni,</w:t>
      </w:r>
    </w:p>
    <w:p w:rsidR="007155EE" w:rsidRDefault="007155EE" w:rsidP="007155EE">
      <w:pPr>
        <w:pStyle w:val="Akapitzlist"/>
        <w:numPr>
          <w:ilvl w:val="0"/>
          <w:numId w:val="3"/>
        </w:numPr>
      </w:pPr>
      <w:r>
        <w:t>rozwijanie zdolności plastycznych.</w:t>
      </w:r>
    </w:p>
    <w:p w:rsidR="007155EE" w:rsidRDefault="007552CD" w:rsidP="007155EE">
      <w:pPr>
        <w:ind w:left="360"/>
        <w:rPr>
          <w:b/>
        </w:rPr>
      </w:pPr>
      <w:r>
        <w:rPr>
          <w:b/>
        </w:rPr>
        <w:t>Warunki uczestnictwa w konkursie</w:t>
      </w:r>
    </w:p>
    <w:p w:rsidR="007552CD" w:rsidRDefault="00420B2B" w:rsidP="00420B2B">
      <w:pPr>
        <w:pStyle w:val="Akapitzlist"/>
        <w:numPr>
          <w:ilvl w:val="0"/>
          <w:numId w:val="4"/>
        </w:numPr>
      </w:pPr>
      <w:r>
        <w:t>Uczestnicy konkursu przygotowują prace plastyczne w formacie A4 lub A3.</w:t>
      </w:r>
    </w:p>
    <w:p w:rsidR="00420B2B" w:rsidRDefault="00420B2B" w:rsidP="00420B2B">
      <w:pPr>
        <w:pStyle w:val="Akapitzlist"/>
        <w:numPr>
          <w:ilvl w:val="0"/>
          <w:numId w:val="4"/>
        </w:numPr>
      </w:pPr>
      <w:r>
        <w:t>Tech</w:t>
      </w:r>
      <w:r w:rsidR="00353FDC">
        <w:t>n</w:t>
      </w:r>
      <w:r>
        <w:t>ika plastyczna – dowolna (malarstwo, rysunek, kolaż</w:t>
      </w:r>
      <w:r w:rsidR="00353FDC">
        <w:t>, techniki mieszane</w:t>
      </w:r>
      <w:r>
        <w:t xml:space="preserve"> itp).</w:t>
      </w:r>
    </w:p>
    <w:p w:rsidR="00420B2B" w:rsidRDefault="00420B2B" w:rsidP="00420B2B">
      <w:pPr>
        <w:pStyle w:val="Akapitzlist"/>
        <w:numPr>
          <w:ilvl w:val="0"/>
          <w:numId w:val="4"/>
        </w:numPr>
      </w:pPr>
      <w:r>
        <w:t>Przekazane prace muszą być samodzielnie wykonane przez dziecko</w:t>
      </w:r>
      <w:r w:rsidR="00064351">
        <w:t>,</w:t>
      </w:r>
      <w:r>
        <w:t xml:space="preserve"> pod kierunkiem nauczyciela.</w:t>
      </w:r>
      <w:r w:rsidR="00E31669">
        <w:t xml:space="preserve"> </w:t>
      </w:r>
      <w:r w:rsidR="00E31669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Przy ocenianiu będą brane pod uwagę pomysłowość, oryginalność, estetyka i samodzielność  wykonania.    </w:t>
      </w:r>
      <w:r w:rsidR="00E3166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E31669" w:rsidRDefault="00E31669" w:rsidP="00420B2B">
      <w:pPr>
        <w:pStyle w:val="Akapitzlist"/>
        <w:numPr>
          <w:ilvl w:val="0"/>
          <w:numId w:val="4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Każdy uczeń może zgłosić do konkursu tylko jedną pracę. Z jednej placówki można zgłosić do 5 prac w danej kategorii wiekowej. (Łącznie do 10 prac z każdej placówki).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420B2B" w:rsidRDefault="00420B2B" w:rsidP="00420B2B">
      <w:pPr>
        <w:pStyle w:val="Akapitzlist"/>
        <w:numPr>
          <w:ilvl w:val="0"/>
          <w:numId w:val="4"/>
        </w:numPr>
      </w:pPr>
      <w:r>
        <w:t>Zgłoszenie pracy do konkursu jest jednoznaczne z wyrażeniem zgody na jej publikację (wystawa</w:t>
      </w:r>
      <w:r w:rsidR="00064351">
        <w:t xml:space="preserve"> w świetlicy szkolnej</w:t>
      </w:r>
      <w:r>
        <w:t>, internet</w:t>
      </w:r>
      <w:r w:rsidR="00E31669">
        <w:t>, Biblioteka Kraków</w:t>
      </w:r>
      <w:r>
        <w:t>).</w:t>
      </w:r>
    </w:p>
    <w:p w:rsidR="00420B2B" w:rsidRDefault="00420B2B" w:rsidP="00420B2B">
      <w:pPr>
        <w:pStyle w:val="Akapitzlist"/>
        <w:numPr>
          <w:ilvl w:val="0"/>
          <w:numId w:val="4"/>
        </w:numPr>
      </w:pPr>
      <w:r>
        <w:t>Udział w konkursie jest jednoznaczny z akceptacją regulaminu konkursu.</w:t>
      </w:r>
    </w:p>
    <w:p w:rsidR="00420B2B" w:rsidRDefault="00420B2B" w:rsidP="00420B2B">
      <w:pPr>
        <w:pStyle w:val="Akapitzlist"/>
        <w:numPr>
          <w:ilvl w:val="0"/>
          <w:numId w:val="4"/>
        </w:numPr>
      </w:pPr>
      <w:r>
        <w:t>Organizatorzy nie</w:t>
      </w:r>
      <w:r w:rsidR="0027061C">
        <w:t xml:space="preserve"> zwracją nadesłanych</w:t>
      </w:r>
      <w:r>
        <w:t xml:space="preserve"> prac.</w:t>
      </w:r>
    </w:p>
    <w:p w:rsidR="00420B2B" w:rsidRDefault="0027061C" w:rsidP="00900A85">
      <w:pPr>
        <w:pStyle w:val="Akapitzlist"/>
        <w:numPr>
          <w:ilvl w:val="0"/>
          <w:numId w:val="4"/>
        </w:numPr>
      </w:pPr>
      <w:r>
        <w:t>Każda praca musi</w:t>
      </w:r>
      <w:r w:rsidR="00420B2B">
        <w:t xml:space="preserve"> by</w:t>
      </w:r>
      <w:r w:rsidR="00064351">
        <w:t>ć opatrzona metryczką naklejoną</w:t>
      </w:r>
      <w:r w:rsidR="00420B2B">
        <w:t xml:space="preserve"> na odwrocie pracy </w:t>
      </w:r>
      <w:r>
        <w:t xml:space="preserve">zawierającą </w:t>
      </w:r>
      <w:r w:rsidR="00420B2B">
        <w:t xml:space="preserve">imię i nazwisko autora, </w:t>
      </w:r>
      <w:r>
        <w:t xml:space="preserve">nazwę </w:t>
      </w:r>
      <w:r w:rsidR="00420B2B">
        <w:t>szkoł</w:t>
      </w:r>
      <w:r>
        <w:t>y</w:t>
      </w:r>
      <w:r w:rsidR="00420B2B">
        <w:t xml:space="preserve"> lub przedszkol</w:t>
      </w:r>
      <w:r>
        <w:t xml:space="preserve">a, klasę </w:t>
      </w:r>
      <w:r w:rsidR="00420B2B">
        <w:t>lub grup</w:t>
      </w:r>
      <w:r>
        <w:t>ę</w:t>
      </w:r>
      <w:r w:rsidR="00420B2B">
        <w:t xml:space="preserve">, imię i nazwisko nauczyciela, telefon </w:t>
      </w:r>
      <w:r w:rsidR="00353FDC">
        <w:t xml:space="preserve">i/lub adres email </w:t>
      </w:r>
      <w:r w:rsidR="00420B2B">
        <w:t>kontaktowy</w:t>
      </w:r>
      <w:r>
        <w:t xml:space="preserve"> oraz</w:t>
      </w:r>
      <w:r w:rsidR="00E34127">
        <w:t xml:space="preserve"> zgodę</w:t>
      </w:r>
      <w:r w:rsidR="00420B2B">
        <w:t xml:space="preserve"> rodziców na przetwarzanie danych osobowych i publikację prac</w:t>
      </w:r>
      <w:r w:rsidR="00A37AE6">
        <w:t>y</w:t>
      </w:r>
      <w:r w:rsidR="00420B2B">
        <w:t xml:space="preserve"> dziecka.</w:t>
      </w:r>
    </w:p>
    <w:p w:rsidR="00492468" w:rsidRDefault="00492468" w:rsidP="00492468">
      <w:pPr>
        <w:ind w:left="360"/>
        <w:rPr>
          <w:b/>
        </w:rPr>
      </w:pPr>
      <w:r w:rsidRPr="00492468">
        <w:rPr>
          <w:b/>
        </w:rPr>
        <w:t>Terminarz konkursu</w:t>
      </w:r>
    </w:p>
    <w:p w:rsidR="0084670C" w:rsidRDefault="00492468" w:rsidP="0084670C">
      <w:pPr>
        <w:ind w:left="360"/>
      </w:pPr>
      <w:r>
        <w:t xml:space="preserve">Prace należy </w:t>
      </w:r>
      <w:r w:rsidR="0027061C">
        <w:t xml:space="preserve">przynieść osobiście lub przysłać </w:t>
      </w:r>
      <w:r>
        <w:t xml:space="preserve">do </w:t>
      </w:r>
      <w:r w:rsidR="0027061C">
        <w:t xml:space="preserve">15 </w:t>
      </w:r>
      <w:r w:rsidR="0084670C">
        <w:t>listopada 2023 r.</w:t>
      </w:r>
      <w:r w:rsidR="0027061C">
        <w:t xml:space="preserve"> (decyduje data dostarczenia do szkoły) </w:t>
      </w:r>
      <w:r w:rsidR="0084670C">
        <w:t xml:space="preserve"> na adres: </w:t>
      </w:r>
    </w:p>
    <w:p w:rsidR="0084670C" w:rsidRDefault="0084670C" w:rsidP="0084670C">
      <w:pPr>
        <w:ind w:left="360"/>
      </w:pPr>
      <w:r>
        <w:t>Szkoła Podstawowa nr 36</w:t>
      </w:r>
    </w:p>
    <w:p w:rsidR="0084670C" w:rsidRDefault="0084670C" w:rsidP="0084670C">
      <w:pPr>
        <w:ind w:left="360"/>
      </w:pPr>
      <w:r>
        <w:t>ul. Mazowiecka 70</w:t>
      </w:r>
    </w:p>
    <w:p w:rsidR="0084670C" w:rsidRDefault="0084670C" w:rsidP="0084670C">
      <w:pPr>
        <w:ind w:left="360"/>
      </w:pPr>
      <w:r>
        <w:t>30 – 019 Kraków</w:t>
      </w:r>
      <w:r w:rsidR="00353FDC">
        <w:t xml:space="preserve"> z dopiskiem: Świetlica</w:t>
      </w:r>
      <w:r w:rsidR="0027061C">
        <w:t xml:space="preserve"> szkolna</w:t>
      </w:r>
    </w:p>
    <w:p w:rsidR="00C97C0B" w:rsidRDefault="0084670C" w:rsidP="003922E2">
      <w:pPr>
        <w:ind w:left="360"/>
      </w:pPr>
      <w:r>
        <w:t xml:space="preserve">Wyniki konkursu będą </w:t>
      </w:r>
      <w:r w:rsidR="002E01C7">
        <w:t>ogłoszone 2</w:t>
      </w:r>
      <w:r w:rsidR="0027061C">
        <w:t>1</w:t>
      </w:r>
      <w:r w:rsidR="002E01C7">
        <w:t>. 11. 2023r.</w:t>
      </w:r>
      <w:r>
        <w:t xml:space="preserve"> na stronie internetowej szkoły: </w:t>
      </w:r>
      <w:r w:rsidR="00C97C0B">
        <w:t xml:space="preserve"> </w:t>
      </w:r>
      <w:hyperlink r:id="rId5" w:history="1">
        <w:r w:rsidR="00C97C0B" w:rsidRPr="00AC05D0">
          <w:rPr>
            <w:rStyle w:val="Hipercze"/>
          </w:rPr>
          <w:t>https://sp36.pl/</w:t>
        </w:r>
      </w:hyperlink>
      <w:r w:rsidR="003922E2">
        <w:rPr>
          <w:rStyle w:val="Hipercze"/>
        </w:rPr>
        <w:t xml:space="preserve">  </w:t>
      </w:r>
      <w:r w:rsidR="0027061C">
        <w:rPr>
          <w:rStyle w:val="Hipercze"/>
        </w:rPr>
        <w:t xml:space="preserve"> </w:t>
      </w:r>
      <w:r w:rsidR="0027061C" w:rsidRPr="0027061C">
        <w:rPr>
          <w:rStyle w:val="Hipercz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podczas </w:t>
      </w:r>
      <w:r w:rsidR="0027061C">
        <w:t xml:space="preserve">Dnia Otwartego </w:t>
      </w:r>
      <w:r w:rsidR="003922E2">
        <w:t>dla przedszkoli o godz. 17.30</w:t>
      </w:r>
      <w:bookmarkStart w:id="0" w:name="_GoBack"/>
      <w:bookmarkEnd w:id="0"/>
      <w:r w:rsidR="0027061C">
        <w:t>.</w:t>
      </w:r>
      <w:r w:rsidR="003922E2">
        <w:t xml:space="preserve"> </w:t>
      </w:r>
      <w:r w:rsidR="002E01C7">
        <w:t xml:space="preserve"> Po odbiór nagród zapraszamy od 27.11.2023r.</w:t>
      </w:r>
    </w:p>
    <w:p w:rsidR="008D5245" w:rsidRDefault="008D5245" w:rsidP="008D5245">
      <w:pPr>
        <w:spacing w:after="0" w:line="240" w:lineRule="auto"/>
        <w:ind w:left="284" w:hanging="284"/>
      </w:pPr>
      <w:r>
        <w:t xml:space="preserve">       Zwycięskie prace zostaną zaprezentowane na wystawie w Bibliotece Kraków ul. Królewska – Dział  dziecięcy oraz na stronie sp36.pl                                                                                   </w:t>
      </w:r>
    </w:p>
    <w:p w:rsidR="008D5245" w:rsidRDefault="008D5245" w:rsidP="0084670C">
      <w:pPr>
        <w:ind w:left="360"/>
      </w:pPr>
    </w:p>
    <w:p w:rsidR="00353FDC" w:rsidRDefault="00353FDC" w:rsidP="0084670C">
      <w:pPr>
        <w:ind w:left="360"/>
      </w:pPr>
      <w:r>
        <w:lastRenderedPageBreak/>
        <w:t xml:space="preserve">Dodatkowe informacje – wychowawczynie świetlicy tel. 12 6336224 w.23 lub 24.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31669" w:rsidRPr="00E31669" w:rsidTr="00E31669">
        <w:trPr>
          <w:trHeight w:val="81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1669" w:rsidRPr="00E31669" w:rsidRDefault="00E31669" w:rsidP="00E316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316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pl-PL"/>
              </w:rPr>
              <w:t>Imię i nazwisko ucznia</w:t>
            </w:r>
            <w:r w:rsidRPr="00E316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1669" w:rsidRPr="00E31669" w:rsidRDefault="00E31669" w:rsidP="00E316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316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1669" w:rsidRPr="00E31669" w:rsidTr="00E31669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1669" w:rsidRPr="00E31669" w:rsidRDefault="00E31669" w:rsidP="00E316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31669">
              <w:rPr>
                <w:rFonts w:ascii="Calibri" w:eastAsia="Times New Roman" w:hAnsi="Calibri" w:cs="Calibri"/>
                <w:color w:val="000000"/>
                <w:lang w:val="ru-RU" w:eastAsia="pl-PL"/>
              </w:rPr>
              <w:t>Klasa / grupa przedszkolna</w:t>
            </w:r>
            <w:r w:rsidRPr="00E316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E31669" w:rsidRPr="00E31669" w:rsidRDefault="00E31669" w:rsidP="00E316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316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1669" w:rsidRPr="00E31669" w:rsidRDefault="00E31669" w:rsidP="00E316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316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1669" w:rsidRPr="00E31669" w:rsidTr="00E31669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1669" w:rsidRPr="00E31669" w:rsidRDefault="00E31669" w:rsidP="00E316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31669">
              <w:rPr>
                <w:rFonts w:ascii="Calibri" w:eastAsia="Times New Roman" w:hAnsi="Calibri" w:cs="Calibri"/>
                <w:color w:val="000000"/>
                <w:lang w:val="ru-RU" w:eastAsia="pl-PL"/>
              </w:rPr>
              <w:t>Telefon kontaktowy do opiekuna konkursu</w:t>
            </w:r>
            <w:r w:rsidRPr="00E316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E31669" w:rsidRPr="00E31669" w:rsidRDefault="00E31669" w:rsidP="00E316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316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1669" w:rsidRPr="00E31669" w:rsidRDefault="00E31669" w:rsidP="00E316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316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1669" w:rsidRPr="00E31669" w:rsidTr="00E31669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1669" w:rsidRPr="00E31669" w:rsidRDefault="00E31669" w:rsidP="00E316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31669">
              <w:rPr>
                <w:rFonts w:ascii="Calibri" w:eastAsia="Times New Roman" w:hAnsi="Calibri" w:cs="Calibri"/>
                <w:color w:val="000000"/>
                <w:lang w:val="ru-RU" w:eastAsia="pl-PL"/>
              </w:rPr>
              <w:t>Nazwa Szkoły lub Przedszkola</w:t>
            </w:r>
            <w:r w:rsidRPr="00E316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E31669" w:rsidRPr="00E31669" w:rsidRDefault="00E31669" w:rsidP="00E316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316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E31669" w:rsidRPr="00E31669" w:rsidRDefault="00E31669" w:rsidP="00E316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316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1669" w:rsidRPr="00E31669" w:rsidRDefault="00E31669" w:rsidP="00E316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316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31669" w:rsidRPr="00E31669" w:rsidTr="00E31669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1669" w:rsidRPr="00E31669" w:rsidRDefault="00E31669" w:rsidP="00E316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31669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Zgoda Rodzica/ Opiekuna prawnego na przetwarzanie danych osobowych uczestnika w związku z udziałem w konkursie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publkację pracy</w:t>
            </w:r>
            <w:r w:rsidRPr="00E31669">
              <w:rPr>
                <w:rFonts w:ascii="Calibri" w:eastAsia="Times New Roman" w:hAnsi="Calibri" w:cs="Calibri"/>
                <w:color w:val="000000"/>
                <w:lang w:val="ru-RU" w:eastAsia="pl-PL"/>
              </w:rPr>
              <w:t>(Zgodnie z art.13 RODO z dn. 27 kwietnia 2016r.)</w:t>
            </w:r>
            <w:r w:rsidRPr="00E316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1669" w:rsidRPr="00E31669" w:rsidRDefault="00E31669" w:rsidP="00E316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316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37AE6" w:rsidRDefault="00A37AE6" w:rsidP="0084670C">
      <w:pPr>
        <w:ind w:left="360"/>
      </w:pPr>
    </w:p>
    <w:p w:rsidR="00A37AE6" w:rsidRPr="00492468" w:rsidRDefault="00A37AE6" w:rsidP="0084670C">
      <w:pPr>
        <w:ind w:left="360"/>
      </w:pPr>
    </w:p>
    <w:sectPr w:rsidR="00A37AE6" w:rsidRPr="00492468" w:rsidSect="00E316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D23"/>
    <w:multiLevelType w:val="hybridMultilevel"/>
    <w:tmpl w:val="6800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598A"/>
    <w:multiLevelType w:val="hybridMultilevel"/>
    <w:tmpl w:val="7700A98E"/>
    <w:lvl w:ilvl="0" w:tplc="4586B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D11F4"/>
    <w:multiLevelType w:val="hybridMultilevel"/>
    <w:tmpl w:val="72D0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913CC"/>
    <w:multiLevelType w:val="hybridMultilevel"/>
    <w:tmpl w:val="954AD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313C8"/>
    <w:multiLevelType w:val="hybridMultilevel"/>
    <w:tmpl w:val="824C3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EE"/>
    <w:rsid w:val="00064351"/>
    <w:rsid w:val="0027061C"/>
    <w:rsid w:val="002E01C7"/>
    <w:rsid w:val="00353FDC"/>
    <w:rsid w:val="003922E2"/>
    <w:rsid w:val="00420B2B"/>
    <w:rsid w:val="00492468"/>
    <w:rsid w:val="004D40CE"/>
    <w:rsid w:val="006D1C09"/>
    <w:rsid w:val="007155EE"/>
    <w:rsid w:val="007552CD"/>
    <w:rsid w:val="0084670C"/>
    <w:rsid w:val="008D5245"/>
    <w:rsid w:val="00A37AE6"/>
    <w:rsid w:val="00C97C0B"/>
    <w:rsid w:val="00D073C4"/>
    <w:rsid w:val="00E31669"/>
    <w:rsid w:val="00E3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61BB"/>
  <w15:chartTrackingRefBased/>
  <w15:docId w15:val="{E5F76384-251E-46ED-9D33-8874DC14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5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7C0B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E31669"/>
  </w:style>
  <w:style w:type="character" w:customStyle="1" w:styleId="eop">
    <w:name w:val="eop"/>
    <w:basedOn w:val="Domylnaczcionkaakapitu"/>
    <w:rsid w:val="00E31669"/>
  </w:style>
  <w:style w:type="paragraph" w:customStyle="1" w:styleId="paragraph">
    <w:name w:val="paragraph"/>
    <w:basedOn w:val="Normalny"/>
    <w:rsid w:val="00E3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36.p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A852DEF6D5146AC454B7D04E7B374" ma:contentTypeVersion="16" ma:contentTypeDescription="Create a new document." ma:contentTypeScope="" ma:versionID="15424922bbdde533ff1740e16f66196b">
  <xsd:schema xmlns:xsd="http://www.w3.org/2001/XMLSchema" xmlns:xs="http://www.w3.org/2001/XMLSchema" xmlns:p="http://schemas.microsoft.com/office/2006/metadata/properties" xmlns:ns2="ceab59e2-5f3e-4b73-96a1-e6b229291a3b" xmlns:ns3="ab53a5c0-0370-4a30-9c2e-d1a3b3909141" targetNamespace="http://schemas.microsoft.com/office/2006/metadata/properties" ma:root="true" ma:fieldsID="53f9b675abd1034fa3d29d3f956e0062" ns2:_="" ns3:_="">
    <xsd:import namespace="ceab59e2-5f3e-4b73-96a1-e6b229291a3b"/>
    <xsd:import namespace="ab53a5c0-0370-4a30-9c2e-d1a3b3909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b59e2-5f3e-4b73-96a1-e6b229291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bd57b2-d381-4b0b-9b56-21aea1898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a5c0-0370-4a30-9c2e-d1a3b390914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923229c-83cf-4cb8-b7e8-88ab9f14e222}" ma:internalName="TaxCatchAll" ma:showField="CatchAllData" ma:web="ab53a5c0-0370-4a30-9c2e-d1a3b3909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53a5c0-0370-4a30-9c2e-d1a3b3909141" xsi:nil="true"/>
    <lcf76f155ced4ddcb4097134ff3c332f xmlns="ceab59e2-5f3e-4b73-96a1-e6b229291a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10AD9F-C59A-4788-8867-E1ED86C2ACE0}"/>
</file>

<file path=customXml/itemProps2.xml><?xml version="1.0" encoding="utf-8"?>
<ds:datastoreItem xmlns:ds="http://schemas.openxmlformats.org/officeDocument/2006/customXml" ds:itemID="{271FEA53-BEE4-40C6-971E-BFB48AAAF8BC}"/>
</file>

<file path=customXml/itemProps3.xml><?xml version="1.0" encoding="utf-8"?>
<ds:datastoreItem xmlns:ds="http://schemas.openxmlformats.org/officeDocument/2006/customXml" ds:itemID="{AE2AFFF1-0C61-49EB-9C29-1123F1EAF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11</cp:revision>
  <dcterms:created xsi:type="dcterms:W3CDTF">2023-10-11T08:55:00Z</dcterms:created>
  <dcterms:modified xsi:type="dcterms:W3CDTF">2023-10-13T08:04:00Z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0x010100F28A852DEF6D5146AC454B7D04E7B374</vt:lpwstr>
  </property>
</Properties>
</file>